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03BE5" w14:textId="77777777" w:rsidR="006E76A9" w:rsidRPr="001E7A60" w:rsidRDefault="00F87211" w:rsidP="00F8721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7A60">
        <w:rPr>
          <w:b/>
          <w:sz w:val="28"/>
          <w:szCs w:val="28"/>
        </w:rPr>
        <w:t>Merritt College Institutional Learning Outcome Assessment Fall 2016</w:t>
      </w:r>
    </w:p>
    <w:p w14:paraId="65A6BFB8" w14:textId="0F96F565" w:rsidR="00F87211" w:rsidRPr="001E7A60" w:rsidRDefault="001E7A60" w:rsidP="00F87211">
      <w:pPr>
        <w:jc w:val="center"/>
        <w:rPr>
          <w:b/>
          <w:sz w:val="28"/>
          <w:szCs w:val="28"/>
        </w:rPr>
      </w:pPr>
      <w:r w:rsidRPr="001E7A60">
        <w:rPr>
          <w:b/>
          <w:sz w:val="28"/>
          <w:szCs w:val="28"/>
        </w:rPr>
        <w:t>Civic Engagement and Ethics</w:t>
      </w:r>
    </w:p>
    <w:p w14:paraId="65B333E6" w14:textId="798756EB" w:rsidR="00F87211" w:rsidRPr="00561C65" w:rsidRDefault="00F87211" w:rsidP="00F87211">
      <w:pPr>
        <w:rPr>
          <w:i/>
        </w:rPr>
      </w:pPr>
      <w:r w:rsidRPr="00561C65">
        <w:rPr>
          <w:b/>
          <w:i/>
        </w:rPr>
        <w:t xml:space="preserve"> </w:t>
      </w:r>
      <w:r w:rsidR="00CC6788" w:rsidRPr="00561C65">
        <w:rPr>
          <w:rFonts w:cs="Arial"/>
          <w:b/>
          <w:i/>
        </w:rPr>
        <w:t xml:space="preserve">Civic Engagement and </w:t>
      </w:r>
      <w:r w:rsidR="00CC6788" w:rsidRPr="00561C65">
        <w:rPr>
          <w:b/>
          <w:i/>
        </w:rPr>
        <w:t>Ethics</w:t>
      </w:r>
      <w:r w:rsidR="00CC6788" w:rsidRPr="00561C65">
        <w:rPr>
          <w:i/>
        </w:rPr>
        <w:t>: Internalize and exhibit ethical values and behaviors that address self- respect and respect for others with integrity and honesty that will enable success and participation in the larger society.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5"/>
        <w:gridCol w:w="6175"/>
      </w:tblGrid>
      <w:tr w:rsidR="00F87211" w:rsidRPr="00561C65" w14:paraId="42F8A688" w14:textId="77777777" w:rsidTr="000C646C">
        <w:trPr>
          <w:trHeight w:val="710"/>
        </w:trPr>
        <w:tc>
          <w:tcPr>
            <w:tcW w:w="3455" w:type="dxa"/>
            <w:tcBorders>
              <w:bottom w:val="single" w:sz="4" w:space="0" w:color="auto"/>
            </w:tcBorders>
          </w:tcPr>
          <w:p w14:paraId="26DAE788" w14:textId="77777777" w:rsidR="00F87211" w:rsidRPr="00561C65" w:rsidRDefault="00F87211" w:rsidP="00F87211">
            <w:pPr>
              <w:rPr>
                <w:rFonts w:cs="Arial"/>
              </w:rPr>
            </w:pPr>
          </w:p>
          <w:p w14:paraId="36F1123E" w14:textId="77777777" w:rsidR="00F87211" w:rsidRPr="00561C65" w:rsidRDefault="00F87211" w:rsidP="00F87211">
            <w:pPr>
              <w:rPr>
                <w:rFonts w:cs="Arial"/>
              </w:rPr>
            </w:pPr>
            <w:r w:rsidRPr="00561C65">
              <w:rPr>
                <w:rFonts w:cs="Arial"/>
              </w:rPr>
              <w:t>Course name and number: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14:paraId="59559316" w14:textId="77777777" w:rsidR="00F87211" w:rsidRPr="00561C65" w:rsidRDefault="00F87211" w:rsidP="00F87211">
            <w:pPr>
              <w:rPr>
                <w:rFonts w:cs="Arial"/>
                <w:b/>
                <w:i/>
              </w:rPr>
            </w:pPr>
          </w:p>
        </w:tc>
      </w:tr>
      <w:tr w:rsidR="00F87211" w:rsidRPr="00561C65" w14:paraId="2C898B29" w14:textId="77777777" w:rsidTr="000C646C">
        <w:trPr>
          <w:trHeight w:val="71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CB1" w14:textId="77777777" w:rsidR="00F87211" w:rsidRPr="00561C65" w:rsidRDefault="00F87211" w:rsidP="00F87211">
            <w:pPr>
              <w:rPr>
                <w:rFonts w:cs="Arial"/>
              </w:rPr>
            </w:pPr>
          </w:p>
          <w:p w14:paraId="6737419C" w14:textId="77777777" w:rsidR="00F87211" w:rsidRPr="00561C65" w:rsidRDefault="00F87211" w:rsidP="00F87211">
            <w:pPr>
              <w:rPr>
                <w:rFonts w:cs="Arial"/>
              </w:rPr>
            </w:pPr>
            <w:r w:rsidRPr="00561C65">
              <w:rPr>
                <w:rFonts w:cs="Arial"/>
              </w:rPr>
              <w:t>Name of instructor/s: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94F" w14:textId="77777777" w:rsidR="00F87211" w:rsidRPr="00561C65" w:rsidRDefault="00F87211" w:rsidP="00F87211">
            <w:pPr>
              <w:rPr>
                <w:rFonts w:cs="Arial"/>
                <w:b/>
                <w:i/>
              </w:rPr>
            </w:pPr>
          </w:p>
        </w:tc>
      </w:tr>
      <w:tr w:rsidR="00F87211" w:rsidRPr="00561C65" w14:paraId="254A2681" w14:textId="77777777" w:rsidTr="000C646C">
        <w:trPr>
          <w:trHeight w:val="71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71B" w14:textId="77777777" w:rsidR="00F87211" w:rsidRPr="00561C65" w:rsidRDefault="00F87211" w:rsidP="00F87211">
            <w:pPr>
              <w:rPr>
                <w:rFonts w:cs="Arial"/>
              </w:rPr>
            </w:pPr>
            <w:r w:rsidRPr="00561C65">
              <w:rPr>
                <w:rFonts w:cs="Arial"/>
              </w:rPr>
              <w:t>Number of students assessed: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E06" w14:textId="77777777" w:rsidR="00F87211" w:rsidRPr="00561C65" w:rsidRDefault="00F87211" w:rsidP="00F87211">
            <w:pPr>
              <w:rPr>
                <w:rFonts w:cs="Arial"/>
                <w:b/>
                <w:i/>
              </w:rPr>
            </w:pPr>
          </w:p>
        </w:tc>
      </w:tr>
    </w:tbl>
    <w:p w14:paraId="1A82679E" w14:textId="787A423A" w:rsidR="00F87211" w:rsidRPr="00CF3F38" w:rsidRDefault="00F87211" w:rsidP="00CF3F38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561C65">
        <w:rPr>
          <w:rFonts w:cs="Times"/>
        </w:rPr>
        <w:t>*If you teach a multi-section course, please submit one rubric for all sections that participates (aggregate data) and list all instructors who participated in the data collection and reflection.</w:t>
      </w:r>
    </w:p>
    <w:p w14:paraId="17CDE833" w14:textId="53F29B53" w:rsidR="00F87211" w:rsidRPr="001E7A60" w:rsidRDefault="001E7A60" w:rsidP="00F87211">
      <w:pPr>
        <w:widowControl w:val="0"/>
        <w:autoSpaceDE w:val="0"/>
        <w:autoSpaceDN w:val="0"/>
        <w:adjustRightInd w:val="0"/>
        <w:spacing w:after="240"/>
        <w:ind w:right="-450"/>
        <w:rPr>
          <w:rFonts w:cs="Times"/>
        </w:rPr>
      </w:pPr>
      <w:r w:rsidRPr="001E7A60">
        <w:rPr>
          <w:rFonts w:cs="Times"/>
        </w:rPr>
        <w:t xml:space="preserve">Use this common rubric to assess </w:t>
      </w:r>
      <w:r w:rsidRPr="001E7A60">
        <w:rPr>
          <w:rFonts w:cs="Courier"/>
          <w:sz w:val="26"/>
          <w:szCs w:val="26"/>
        </w:rPr>
        <w:t>an assignment that you are ALREADY using in your class. I</w:t>
      </w:r>
      <w:r w:rsidR="00F87211" w:rsidRPr="001E7A60">
        <w:rPr>
          <w:rFonts w:cs="Times"/>
        </w:rPr>
        <w:t>n the table below, indicate the number of students at each benchmark for each category listed:</w:t>
      </w:r>
    </w:p>
    <w:tbl>
      <w:tblPr>
        <w:tblStyle w:val="TableGrid"/>
        <w:tblW w:w="5254" w:type="pct"/>
        <w:tblInd w:w="-162" w:type="dxa"/>
        <w:tblLook w:val="04A0" w:firstRow="1" w:lastRow="0" w:firstColumn="1" w:lastColumn="0" w:noHBand="0" w:noVBand="1"/>
      </w:tblPr>
      <w:tblGrid>
        <w:gridCol w:w="5490"/>
        <w:gridCol w:w="1032"/>
        <w:gridCol w:w="1039"/>
        <w:gridCol w:w="974"/>
        <w:gridCol w:w="1139"/>
        <w:gridCol w:w="1448"/>
      </w:tblGrid>
      <w:tr w:rsidR="00905517" w:rsidRPr="00561C65" w14:paraId="6327C59A" w14:textId="77777777" w:rsidTr="00905517">
        <w:trPr>
          <w:trHeight w:val="576"/>
        </w:trPr>
        <w:tc>
          <w:tcPr>
            <w:tcW w:w="2468" w:type="pct"/>
          </w:tcPr>
          <w:p w14:paraId="5151B129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64" w:type="pct"/>
          </w:tcPr>
          <w:p w14:paraId="46065A6B" w14:textId="77777777" w:rsidR="00F87211" w:rsidRPr="00561C65" w:rsidRDefault="00F87211" w:rsidP="00D957A4">
            <w:pPr>
              <w:tabs>
                <w:tab w:val="left" w:pos="0"/>
              </w:tabs>
              <w:ind w:right="-450"/>
              <w:rPr>
                <w:rFonts w:cs="Arial"/>
              </w:rPr>
            </w:pPr>
            <w:r w:rsidRPr="00561C65">
              <w:rPr>
                <w:rFonts w:cs="Arial"/>
              </w:rPr>
              <w:t>Excellent</w:t>
            </w:r>
          </w:p>
        </w:tc>
        <w:tc>
          <w:tcPr>
            <w:tcW w:w="467" w:type="pct"/>
          </w:tcPr>
          <w:p w14:paraId="7CC7A39E" w14:textId="509388D5" w:rsidR="00F87211" w:rsidRPr="00561C65" w:rsidRDefault="00905517" w:rsidP="00D957A4">
            <w:pPr>
              <w:tabs>
                <w:tab w:val="left" w:pos="0"/>
              </w:tabs>
              <w:ind w:right="-45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F87211" w:rsidRPr="00561C65">
              <w:rPr>
                <w:rFonts w:cs="Arial"/>
              </w:rPr>
              <w:t>Good</w:t>
            </w:r>
          </w:p>
        </w:tc>
        <w:tc>
          <w:tcPr>
            <w:tcW w:w="438" w:type="pct"/>
          </w:tcPr>
          <w:p w14:paraId="11DCE20E" w14:textId="77777777" w:rsidR="00F87211" w:rsidRPr="00561C65" w:rsidRDefault="00F87211" w:rsidP="00D957A4">
            <w:pPr>
              <w:tabs>
                <w:tab w:val="left" w:pos="0"/>
              </w:tabs>
              <w:ind w:right="-450"/>
              <w:rPr>
                <w:rFonts w:cs="Arial"/>
              </w:rPr>
            </w:pPr>
            <w:r w:rsidRPr="00561C65">
              <w:rPr>
                <w:rFonts w:cs="Arial"/>
              </w:rPr>
              <w:t>Average</w:t>
            </w:r>
          </w:p>
        </w:tc>
        <w:tc>
          <w:tcPr>
            <w:tcW w:w="512" w:type="pct"/>
          </w:tcPr>
          <w:p w14:paraId="61D8FE16" w14:textId="77777777" w:rsidR="00F87211" w:rsidRPr="00561C65" w:rsidRDefault="00F87211" w:rsidP="00D957A4">
            <w:pPr>
              <w:tabs>
                <w:tab w:val="left" w:pos="0"/>
              </w:tabs>
              <w:ind w:right="-450"/>
              <w:rPr>
                <w:rFonts w:cs="Arial"/>
              </w:rPr>
            </w:pPr>
            <w:r w:rsidRPr="00561C65">
              <w:rPr>
                <w:rFonts w:cs="Arial"/>
              </w:rPr>
              <w:t>Below Average</w:t>
            </w:r>
          </w:p>
        </w:tc>
        <w:tc>
          <w:tcPr>
            <w:tcW w:w="651" w:type="pct"/>
          </w:tcPr>
          <w:p w14:paraId="5C988B60" w14:textId="77777777" w:rsidR="00F87211" w:rsidRPr="00561C65" w:rsidRDefault="00F87211" w:rsidP="00D957A4">
            <w:pPr>
              <w:tabs>
                <w:tab w:val="left" w:pos="0"/>
              </w:tabs>
              <w:ind w:right="-450"/>
              <w:rPr>
                <w:rFonts w:cs="Arial"/>
              </w:rPr>
            </w:pPr>
            <w:r w:rsidRPr="00561C65">
              <w:rPr>
                <w:rFonts w:cs="Arial"/>
              </w:rPr>
              <w:t>Incomplete</w:t>
            </w:r>
          </w:p>
        </w:tc>
      </w:tr>
      <w:tr w:rsidR="00905517" w:rsidRPr="00561C65" w14:paraId="5C291292" w14:textId="77777777" w:rsidTr="00905517">
        <w:trPr>
          <w:trHeight w:val="998"/>
        </w:trPr>
        <w:tc>
          <w:tcPr>
            <w:tcW w:w="2468" w:type="pct"/>
          </w:tcPr>
          <w:p w14:paraId="60A5EB30" w14:textId="4D812FA4" w:rsidR="00F87211" w:rsidRPr="00561C65" w:rsidRDefault="00CC6788" w:rsidP="00F87211">
            <w:pPr>
              <w:tabs>
                <w:tab w:val="left" w:pos="0"/>
              </w:tabs>
              <w:ind w:right="-450"/>
              <w:rPr>
                <w:b/>
                <w:bCs/>
                <w:color w:val="000000"/>
              </w:rPr>
            </w:pPr>
            <w:r w:rsidRPr="00561C65">
              <w:rPr>
                <w:b/>
                <w:bCs/>
                <w:color w:val="000000"/>
              </w:rPr>
              <w:t>Civic Identity and Commitment</w:t>
            </w:r>
            <w:r w:rsidR="001B436D" w:rsidRPr="00561C65">
              <w:rPr>
                <w:b/>
                <w:bCs/>
                <w:color w:val="000000"/>
              </w:rPr>
              <w:t>:</w:t>
            </w:r>
          </w:p>
          <w:p w14:paraId="291F25AC" w14:textId="77777777" w:rsidR="001B436D" w:rsidRPr="00561C65" w:rsidRDefault="001B436D" w:rsidP="00F87211">
            <w:pPr>
              <w:tabs>
                <w:tab w:val="left" w:pos="0"/>
              </w:tabs>
              <w:ind w:right="-450"/>
              <w:rPr>
                <w:color w:val="000000"/>
              </w:rPr>
            </w:pPr>
          </w:p>
          <w:p w14:paraId="46F53157" w14:textId="77777777" w:rsidR="00905517" w:rsidRDefault="001B436D" w:rsidP="00CF3F38">
            <w:pPr>
              <w:tabs>
                <w:tab w:val="left" w:pos="0"/>
              </w:tabs>
              <w:ind w:right="-450"/>
              <w:rPr>
                <w:color w:val="000000"/>
              </w:rPr>
            </w:pPr>
            <w:r w:rsidRPr="00561C65">
              <w:rPr>
                <w:color w:val="000000"/>
              </w:rPr>
              <w:t xml:space="preserve">Provides </w:t>
            </w:r>
            <w:r w:rsidR="00CF3F38">
              <w:rPr>
                <w:color w:val="000000"/>
              </w:rPr>
              <w:t xml:space="preserve">evidence of experience in civic </w:t>
            </w:r>
            <w:r w:rsidRPr="00561C65">
              <w:rPr>
                <w:color w:val="000000"/>
              </w:rPr>
              <w:t>engagement activities and describes what she/he has lea</w:t>
            </w:r>
            <w:r w:rsidR="00482867" w:rsidRPr="00561C65">
              <w:rPr>
                <w:color w:val="000000"/>
              </w:rPr>
              <w:t xml:space="preserve">rned </w:t>
            </w:r>
          </w:p>
          <w:p w14:paraId="14A025D5" w14:textId="77777777" w:rsidR="00905517" w:rsidRDefault="00482867" w:rsidP="00CF3F38">
            <w:pPr>
              <w:tabs>
                <w:tab w:val="left" w:pos="0"/>
              </w:tabs>
              <w:ind w:right="-450"/>
              <w:rPr>
                <w:rFonts w:cs="Garamond"/>
              </w:rPr>
            </w:pPr>
            <w:r w:rsidRPr="00561C65">
              <w:rPr>
                <w:color w:val="000000"/>
              </w:rPr>
              <w:t xml:space="preserve">about her or himself as it </w:t>
            </w:r>
            <w:r w:rsidR="001B436D" w:rsidRPr="00561C65">
              <w:rPr>
                <w:color w:val="000000"/>
              </w:rPr>
              <w:t xml:space="preserve">relates </w:t>
            </w:r>
            <w:r w:rsidRPr="00561C65">
              <w:rPr>
                <w:rFonts w:cs="Garamond"/>
              </w:rPr>
              <w:t xml:space="preserve">to a growing sense </w:t>
            </w:r>
          </w:p>
          <w:p w14:paraId="07D49C16" w14:textId="5ED818D8" w:rsidR="001B436D" w:rsidRPr="00CF3F38" w:rsidRDefault="00482867" w:rsidP="00CF3F38">
            <w:pPr>
              <w:tabs>
                <w:tab w:val="left" w:pos="0"/>
              </w:tabs>
              <w:ind w:right="-450"/>
              <w:rPr>
                <w:color w:val="000000"/>
              </w:rPr>
            </w:pPr>
            <w:r w:rsidRPr="00561C65">
              <w:rPr>
                <w:rFonts w:cs="Garamond"/>
              </w:rPr>
              <w:t>of civic identity and commitment.</w:t>
            </w:r>
          </w:p>
        </w:tc>
        <w:tc>
          <w:tcPr>
            <w:tcW w:w="464" w:type="pct"/>
          </w:tcPr>
          <w:p w14:paraId="0274A421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67" w:type="pct"/>
          </w:tcPr>
          <w:p w14:paraId="4FC938F0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38" w:type="pct"/>
          </w:tcPr>
          <w:p w14:paraId="759A3CCF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512" w:type="pct"/>
          </w:tcPr>
          <w:p w14:paraId="391BB814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651" w:type="pct"/>
          </w:tcPr>
          <w:p w14:paraId="777199E0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</w:tr>
      <w:tr w:rsidR="00905517" w:rsidRPr="00561C65" w14:paraId="50E188F3" w14:textId="77777777" w:rsidTr="00905517">
        <w:trPr>
          <w:trHeight w:val="1205"/>
        </w:trPr>
        <w:tc>
          <w:tcPr>
            <w:tcW w:w="2468" w:type="pct"/>
          </w:tcPr>
          <w:p w14:paraId="2140EA31" w14:textId="52653031" w:rsidR="00FA63B5" w:rsidRPr="00561C65" w:rsidRDefault="00CC6788" w:rsidP="00FA63B5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bCs/>
                <w:color w:val="000000"/>
              </w:rPr>
            </w:pPr>
            <w:r w:rsidRPr="00561C65">
              <w:rPr>
                <w:b/>
                <w:bCs/>
                <w:color w:val="000000"/>
              </w:rPr>
              <w:t>Civic Communication</w:t>
            </w:r>
            <w:r w:rsidR="001B436D" w:rsidRPr="00561C65">
              <w:rPr>
                <w:b/>
                <w:bCs/>
                <w:color w:val="000000"/>
              </w:rPr>
              <w:t>:</w:t>
            </w:r>
          </w:p>
          <w:p w14:paraId="2EBA4FF8" w14:textId="1A30EC77" w:rsidR="001B436D" w:rsidRPr="00561C65" w:rsidRDefault="00482867" w:rsidP="009055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561C65">
              <w:rPr>
                <w:rFonts w:cs="Garamond"/>
              </w:rPr>
              <w:t>Effectively communicates in civic context</w:t>
            </w:r>
            <w:r w:rsidR="00905517">
              <w:rPr>
                <w:rFonts w:cs="Garamond"/>
              </w:rPr>
              <w:t xml:space="preserve">: </w:t>
            </w:r>
            <w:r w:rsidRPr="00561C65">
              <w:rPr>
                <w:rFonts w:cs="Garamond"/>
              </w:rPr>
              <w:t>express</w:t>
            </w:r>
            <w:r w:rsidR="00A77AB3">
              <w:rPr>
                <w:rFonts w:cs="Garamond"/>
              </w:rPr>
              <w:t>es</w:t>
            </w:r>
            <w:r w:rsidRPr="00561C65">
              <w:rPr>
                <w:rFonts w:cs="Garamond"/>
              </w:rPr>
              <w:t>, listen</w:t>
            </w:r>
            <w:r w:rsidR="00A77AB3">
              <w:rPr>
                <w:rFonts w:cs="Garamond"/>
              </w:rPr>
              <w:t>s</w:t>
            </w:r>
            <w:r w:rsidRPr="00561C65">
              <w:rPr>
                <w:rFonts w:cs="Garamond"/>
              </w:rPr>
              <w:t>, and adapt</w:t>
            </w:r>
            <w:r w:rsidR="00A77AB3">
              <w:rPr>
                <w:rFonts w:cs="Garamond"/>
              </w:rPr>
              <w:t>s</w:t>
            </w:r>
            <w:r w:rsidRPr="00561C65">
              <w:rPr>
                <w:rFonts w:cs="Garamond"/>
              </w:rPr>
              <w:t xml:space="preserve"> ideas and messages </w:t>
            </w:r>
            <w:r w:rsidR="00905517">
              <w:rPr>
                <w:rFonts w:cs="Garamond"/>
              </w:rPr>
              <w:t>to address</w:t>
            </w:r>
            <w:r w:rsidRPr="00561C65">
              <w:rPr>
                <w:rFonts w:cs="Garamond"/>
              </w:rPr>
              <w:t xml:space="preserve"> others' perspectives.</w:t>
            </w:r>
          </w:p>
        </w:tc>
        <w:tc>
          <w:tcPr>
            <w:tcW w:w="464" w:type="pct"/>
          </w:tcPr>
          <w:p w14:paraId="3C9AAA45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67" w:type="pct"/>
          </w:tcPr>
          <w:p w14:paraId="1482F65B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38" w:type="pct"/>
          </w:tcPr>
          <w:p w14:paraId="7F31BA00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512" w:type="pct"/>
          </w:tcPr>
          <w:p w14:paraId="31B99400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651" w:type="pct"/>
          </w:tcPr>
          <w:p w14:paraId="376FA389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</w:tr>
      <w:tr w:rsidR="00905517" w:rsidRPr="00561C65" w14:paraId="1CBDA947" w14:textId="77777777" w:rsidTr="00905517">
        <w:trPr>
          <w:trHeight w:val="1152"/>
        </w:trPr>
        <w:tc>
          <w:tcPr>
            <w:tcW w:w="2468" w:type="pct"/>
          </w:tcPr>
          <w:p w14:paraId="0C8A2431" w14:textId="2A9B2E6A" w:rsidR="00B1225D" w:rsidRPr="00561C65" w:rsidRDefault="00B1225D" w:rsidP="001B436D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561C65">
              <w:rPr>
                <w:b/>
                <w:bCs/>
                <w:color w:val="000000"/>
              </w:rPr>
              <w:t>Civic Contexts/Structures</w:t>
            </w:r>
            <w:r w:rsidRPr="00561C65">
              <w:rPr>
                <w:color w:val="000000"/>
              </w:rPr>
              <w:t>:</w:t>
            </w:r>
          </w:p>
          <w:p w14:paraId="774FA55F" w14:textId="61EC4E4C" w:rsidR="001B436D" w:rsidRPr="00561C65" w:rsidRDefault="00905517" w:rsidP="001B43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>
              <w:rPr>
                <w:color w:val="000000"/>
              </w:rPr>
              <w:t>Work</w:t>
            </w:r>
            <w:r w:rsidR="00A77AB3">
              <w:rPr>
                <w:color w:val="000000"/>
              </w:rPr>
              <w:t>s</w:t>
            </w:r>
            <w:r w:rsidR="00482867" w:rsidRPr="00561C65">
              <w:rPr>
                <w:rFonts w:cs="Garamond"/>
              </w:rPr>
              <w:t xml:space="preserve"> actively </w:t>
            </w:r>
            <w:r w:rsidR="00482867" w:rsidRPr="00561C65">
              <w:rPr>
                <w:rFonts w:cs="Garamond"/>
                <w:i/>
                <w:iCs/>
              </w:rPr>
              <w:t xml:space="preserve">within </w:t>
            </w:r>
            <w:r w:rsidR="00482867" w:rsidRPr="00561C65">
              <w:rPr>
                <w:rFonts w:cs="Garamond"/>
              </w:rPr>
              <w:t xml:space="preserve">community contexts and structures </w:t>
            </w:r>
            <w:r w:rsidR="00482867" w:rsidRPr="00561C65">
              <w:rPr>
                <w:rFonts w:cs="Garamond"/>
                <w:i/>
                <w:iCs/>
              </w:rPr>
              <w:t>to achieve a civic aim</w:t>
            </w:r>
            <w:r w:rsidR="00482867" w:rsidRPr="00561C65">
              <w:rPr>
                <w:rFonts w:cs="Garamond"/>
              </w:rPr>
              <w:t>.</w:t>
            </w:r>
          </w:p>
        </w:tc>
        <w:tc>
          <w:tcPr>
            <w:tcW w:w="464" w:type="pct"/>
          </w:tcPr>
          <w:p w14:paraId="45881836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67" w:type="pct"/>
          </w:tcPr>
          <w:p w14:paraId="11159C46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38" w:type="pct"/>
          </w:tcPr>
          <w:p w14:paraId="0518D5F1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512" w:type="pct"/>
          </w:tcPr>
          <w:p w14:paraId="24D42DFB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651" w:type="pct"/>
          </w:tcPr>
          <w:p w14:paraId="7AF4CF32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</w:tr>
      <w:tr w:rsidR="00905517" w:rsidRPr="00561C65" w14:paraId="4CB38893" w14:textId="77777777" w:rsidTr="00905517">
        <w:trPr>
          <w:trHeight w:val="1025"/>
        </w:trPr>
        <w:tc>
          <w:tcPr>
            <w:tcW w:w="2468" w:type="pct"/>
          </w:tcPr>
          <w:p w14:paraId="61B2AC7F" w14:textId="1E90713C" w:rsidR="00F87211" w:rsidRPr="00561C65" w:rsidRDefault="00CC6788" w:rsidP="00625F96">
            <w:pPr>
              <w:tabs>
                <w:tab w:val="left" w:pos="0"/>
              </w:tabs>
              <w:ind w:right="-450"/>
              <w:rPr>
                <w:b/>
                <w:bCs/>
              </w:rPr>
            </w:pPr>
            <w:r w:rsidRPr="00561C65">
              <w:rPr>
                <w:b/>
                <w:bCs/>
              </w:rPr>
              <w:t>Ethical Self-Awareness:</w:t>
            </w:r>
          </w:p>
          <w:p w14:paraId="59FA9861" w14:textId="77777777" w:rsidR="00A77AB3" w:rsidRDefault="00A77AB3" w:rsidP="00A77AB3">
            <w:pPr>
              <w:tabs>
                <w:tab w:val="left" w:pos="0"/>
              </w:tabs>
              <w:ind w:right="-450"/>
            </w:pPr>
          </w:p>
          <w:p w14:paraId="3313C2DD" w14:textId="6429A1DE" w:rsidR="00CC6788" w:rsidRPr="00561C65" w:rsidRDefault="00905517" w:rsidP="00C85C97">
            <w:pPr>
              <w:tabs>
                <w:tab w:val="left" w:pos="0"/>
              </w:tabs>
              <w:ind w:right="-450"/>
              <w:rPr>
                <w:rFonts w:cs="Arial"/>
              </w:rPr>
            </w:pPr>
            <w:r>
              <w:t>Analyze</w:t>
            </w:r>
            <w:r w:rsidR="00A77AB3">
              <w:t>s</w:t>
            </w:r>
            <w:r>
              <w:t>/discuss</w:t>
            </w:r>
            <w:r w:rsidR="00A77AB3">
              <w:t>es</w:t>
            </w:r>
            <w:r>
              <w:t xml:space="preserve"> beliefs</w:t>
            </w:r>
            <w:r w:rsidR="00C85C97">
              <w:t>,</w:t>
            </w:r>
            <w:r>
              <w:t xml:space="preserve"> and origins of beliefs.</w:t>
            </w:r>
          </w:p>
        </w:tc>
        <w:tc>
          <w:tcPr>
            <w:tcW w:w="464" w:type="pct"/>
          </w:tcPr>
          <w:p w14:paraId="1827695C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67" w:type="pct"/>
          </w:tcPr>
          <w:p w14:paraId="3B01B66E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38" w:type="pct"/>
          </w:tcPr>
          <w:p w14:paraId="4BC062CA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512" w:type="pct"/>
          </w:tcPr>
          <w:p w14:paraId="2E9ACE81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651" w:type="pct"/>
          </w:tcPr>
          <w:p w14:paraId="03F0ECA8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</w:tr>
      <w:tr w:rsidR="00905517" w:rsidRPr="00561C65" w14:paraId="26AE749A" w14:textId="77777777" w:rsidTr="00905517">
        <w:trPr>
          <w:trHeight w:val="1250"/>
        </w:trPr>
        <w:tc>
          <w:tcPr>
            <w:tcW w:w="2468" w:type="pct"/>
          </w:tcPr>
          <w:p w14:paraId="01374859" w14:textId="72FF23BF" w:rsidR="001B436D" w:rsidRPr="00561C65" w:rsidRDefault="00905517" w:rsidP="00CC6788">
            <w:pPr>
              <w:widowControl w:val="0"/>
              <w:autoSpaceDE w:val="0"/>
              <w:autoSpaceDN w:val="0"/>
              <w:adjustRightInd w:val="0"/>
              <w:spacing w:after="240"/>
            </w:pPr>
            <w:r>
              <w:rPr>
                <w:b/>
                <w:bCs/>
              </w:rPr>
              <w:t>Application of Ethical Perspectives/Concepts</w:t>
            </w:r>
            <w:r w:rsidR="00436791" w:rsidRPr="00561C65">
              <w:rPr>
                <w:b/>
                <w:bCs/>
              </w:rPr>
              <w:t>:</w:t>
            </w:r>
            <w:r w:rsidR="001B436D" w:rsidRPr="00561C65">
              <w:t xml:space="preserve"> </w:t>
            </w:r>
          </w:p>
          <w:p w14:paraId="1E8B5B4D" w14:textId="2C21E1B2" w:rsidR="00CC6788" w:rsidRPr="00561C65" w:rsidRDefault="00A77AB3" w:rsidP="004828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>
              <w:rPr>
                <w:rFonts w:cs="Garamond"/>
              </w:rPr>
              <w:t>Applies</w:t>
            </w:r>
            <w:r w:rsidR="00905517">
              <w:rPr>
                <w:rFonts w:cs="Garamond"/>
              </w:rPr>
              <w:t xml:space="preserve"> ethical perspectives/concepts to an ethical question</w:t>
            </w:r>
            <w:r w:rsidR="00CF3F38">
              <w:rPr>
                <w:rFonts w:cs="Garamond"/>
              </w:rPr>
              <w:t>.</w:t>
            </w:r>
          </w:p>
        </w:tc>
        <w:tc>
          <w:tcPr>
            <w:tcW w:w="464" w:type="pct"/>
          </w:tcPr>
          <w:p w14:paraId="633A6207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67" w:type="pct"/>
          </w:tcPr>
          <w:p w14:paraId="51CF8434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438" w:type="pct"/>
          </w:tcPr>
          <w:p w14:paraId="210F9AAE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512" w:type="pct"/>
          </w:tcPr>
          <w:p w14:paraId="6EADCC3E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  <w:tc>
          <w:tcPr>
            <w:tcW w:w="651" w:type="pct"/>
          </w:tcPr>
          <w:p w14:paraId="1C8147DC" w14:textId="77777777" w:rsidR="00F87211" w:rsidRPr="00561C65" w:rsidRDefault="00F87211" w:rsidP="00F87211">
            <w:pPr>
              <w:tabs>
                <w:tab w:val="left" w:pos="0"/>
              </w:tabs>
              <w:ind w:right="-450"/>
              <w:rPr>
                <w:rFonts w:cs="Arial"/>
              </w:rPr>
            </w:pPr>
          </w:p>
        </w:tc>
      </w:tr>
    </w:tbl>
    <w:p w14:paraId="23E2D8D7" w14:textId="77777777" w:rsidR="00B1225D" w:rsidRDefault="00B1225D" w:rsidP="00436791">
      <w:pPr>
        <w:tabs>
          <w:tab w:val="left" w:pos="0"/>
        </w:tabs>
        <w:ind w:right="288"/>
        <w:rPr>
          <w:rFonts w:cs="Arial"/>
          <w:b/>
        </w:rPr>
      </w:pPr>
    </w:p>
    <w:p w14:paraId="215ABFEB" w14:textId="77777777" w:rsidR="00905517" w:rsidRDefault="00905517" w:rsidP="00436791">
      <w:pPr>
        <w:tabs>
          <w:tab w:val="left" w:pos="0"/>
        </w:tabs>
        <w:ind w:right="288"/>
        <w:rPr>
          <w:rFonts w:cs="Arial"/>
          <w:b/>
        </w:rPr>
      </w:pPr>
    </w:p>
    <w:p w14:paraId="4ED0379F" w14:textId="77777777" w:rsidR="00210532" w:rsidRDefault="00210532" w:rsidP="00436791">
      <w:pPr>
        <w:tabs>
          <w:tab w:val="left" w:pos="0"/>
        </w:tabs>
        <w:ind w:right="288"/>
        <w:rPr>
          <w:rFonts w:cs="Arial"/>
          <w:b/>
        </w:rPr>
      </w:pPr>
    </w:p>
    <w:p w14:paraId="7FB8E395" w14:textId="77777777" w:rsidR="00F87211" w:rsidRPr="00561C65" w:rsidRDefault="000C646C" w:rsidP="00436791">
      <w:pPr>
        <w:tabs>
          <w:tab w:val="left" w:pos="0"/>
        </w:tabs>
        <w:ind w:right="288"/>
        <w:rPr>
          <w:rFonts w:cs="Arial"/>
          <w:b/>
        </w:rPr>
      </w:pPr>
      <w:r w:rsidRPr="00561C65">
        <w:rPr>
          <w:rFonts w:cs="Arial"/>
          <w:b/>
        </w:rPr>
        <w:lastRenderedPageBreak/>
        <w:t>Reflection Questions:</w:t>
      </w:r>
    </w:p>
    <w:p w14:paraId="72FFB6B9" w14:textId="77777777" w:rsidR="000C646C" w:rsidRPr="00561C65" w:rsidRDefault="000C646C" w:rsidP="000C646C">
      <w:pPr>
        <w:tabs>
          <w:tab w:val="left" w:pos="0"/>
        </w:tabs>
        <w:ind w:left="288" w:right="288"/>
        <w:rPr>
          <w:rFonts w:cs="Arial"/>
        </w:rPr>
      </w:pPr>
    </w:p>
    <w:p w14:paraId="5711D11D" w14:textId="77777777" w:rsidR="000C646C" w:rsidRPr="00561C65" w:rsidRDefault="000C646C" w:rsidP="000C646C">
      <w:pPr>
        <w:pStyle w:val="ListParagraph"/>
        <w:numPr>
          <w:ilvl w:val="0"/>
          <w:numId w:val="3"/>
        </w:numPr>
        <w:tabs>
          <w:tab w:val="left" w:pos="0"/>
        </w:tabs>
        <w:ind w:left="288" w:right="288"/>
        <w:rPr>
          <w:rFonts w:cs="Arial"/>
        </w:rPr>
      </w:pPr>
      <w:r w:rsidRPr="00561C65">
        <w:rPr>
          <w:rFonts w:cs="Arial"/>
        </w:rPr>
        <w:t>Identify three Strengths that you found in your students’ work.</w:t>
      </w:r>
    </w:p>
    <w:p w14:paraId="619033C1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741E545E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4A979182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33B60FB4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5562FF04" w14:textId="77777777" w:rsidR="001B436D" w:rsidRPr="00561C65" w:rsidRDefault="001B436D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629C92D5" w14:textId="77777777" w:rsidR="000C646C" w:rsidRPr="00561C65" w:rsidRDefault="000C646C" w:rsidP="001B436D">
      <w:pPr>
        <w:tabs>
          <w:tab w:val="left" w:pos="0"/>
        </w:tabs>
        <w:ind w:right="288"/>
        <w:rPr>
          <w:rFonts w:cs="Arial"/>
        </w:rPr>
      </w:pPr>
    </w:p>
    <w:p w14:paraId="2BB9F2BC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17A1EBB8" w14:textId="77777777" w:rsidR="000C646C" w:rsidRPr="00561C65" w:rsidRDefault="000C646C" w:rsidP="000C646C">
      <w:pPr>
        <w:pStyle w:val="ListParagraph"/>
        <w:numPr>
          <w:ilvl w:val="0"/>
          <w:numId w:val="3"/>
        </w:numPr>
        <w:tabs>
          <w:tab w:val="left" w:pos="0"/>
        </w:tabs>
        <w:ind w:left="288" w:right="288"/>
        <w:rPr>
          <w:rFonts w:cs="Arial"/>
        </w:rPr>
      </w:pPr>
      <w:r w:rsidRPr="00561C65">
        <w:rPr>
          <w:rFonts w:cs="Arial"/>
        </w:rPr>
        <w:t>Identify three areas where improvement is needed.</w:t>
      </w:r>
    </w:p>
    <w:p w14:paraId="39DCA805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612687CE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51DE30E4" w14:textId="77777777" w:rsidR="001B436D" w:rsidRPr="00561C65" w:rsidRDefault="001B436D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1E34C853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69F5CD80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2336D2D1" w14:textId="77777777" w:rsidR="000C646C" w:rsidRPr="00561C65" w:rsidRDefault="000C646C" w:rsidP="001B436D">
      <w:pPr>
        <w:tabs>
          <w:tab w:val="left" w:pos="0"/>
        </w:tabs>
        <w:ind w:right="288"/>
        <w:rPr>
          <w:rFonts w:cs="Arial"/>
        </w:rPr>
      </w:pPr>
    </w:p>
    <w:p w14:paraId="09425C5E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51DE3DB7" w14:textId="77777777" w:rsidR="000C646C" w:rsidRPr="00561C65" w:rsidRDefault="000C646C" w:rsidP="000C646C">
      <w:pPr>
        <w:pStyle w:val="ListParagraph"/>
        <w:numPr>
          <w:ilvl w:val="0"/>
          <w:numId w:val="3"/>
        </w:numPr>
        <w:tabs>
          <w:tab w:val="left" w:pos="0"/>
        </w:tabs>
        <w:ind w:left="288" w:right="288"/>
        <w:rPr>
          <w:rFonts w:cs="Arial"/>
        </w:rPr>
      </w:pPr>
      <w:r w:rsidRPr="00561C65">
        <w:rPr>
          <w:rFonts w:cs="Arial"/>
        </w:rPr>
        <w:t>What is one action that you (or the college could take to improve an area that you’ve identified as a weakness?</w:t>
      </w:r>
    </w:p>
    <w:p w14:paraId="55F27ED4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52F873B1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207B1DA0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33DD5029" w14:textId="77777777" w:rsidR="000C646C" w:rsidRPr="00561C65" w:rsidRDefault="000C646C" w:rsidP="001B436D">
      <w:pPr>
        <w:tabs>
          <w:tab w:val="left" w:pos="0"/>
        </w:tabs>
        <w:ind w:right="288"/>
        <w:rPr>
          <w:rFonts w:cs="Arial"/>
        </w:rPr>
      </w:pPr>
    </w:p>
    <w:p w14:paraId="7713150A" w14:textId="77777777" w:rsidR="001B436D" w:rsidRPr="00561C65" w:rsidRDefault="001B436D" w:rsidP="001B436D">
      <w:pPr>
        <w:tabs>
          <w:tab w:val="left" w:pos="0"/>
        </w:tabs>
        <w:ind w:right="288"/>
        <w:rPr>
          <w:rFonts w:cs="Arial"/>
        </w:rPr>
      </w:pPr>
    </w:p>
    <w:p w14:paraId="321B1E37" w14:textId="77777777" w:rsidR="001B436D" w:rsidRPr="00561C65" w:rsidRDefault="001B436D" w:rsidP="001B436D">
      <w:pPr>
        <w:tabs>
          <w:tab w:val="left" w:pos="0"/>
        </w:tabs>
        <w:ind w:right="288"/>
        <w:rPr>
          <w:rFonts w:cs="Arial"/>
        </w:rPr>
      </w:pPr>
    </w:p>
    <w:p w14:paraId="4C5910E8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1390FD9A" w14:textId="77C6ABB7" w:rsidR="000C646C" w:rsidRPr="00561C65" w:rsidRDefault="000C646C" w:rsidP="001B436D">
      <w:pPr>
        <w:pStyle w:val="ListParagraph"/>
        <w:numPr>
          <w:ilvl w:val="0"/>
          <w:numId w:val="3"/>
        </w:numPr>
        <w:tabs>
          <w:tab w:val="left" w:pos="0"/>
        </w:tabs>
        <w:ind w:left="288" w:right="288"/>
        <w:rPr>
          <w:rFonts w:cs="Arial"/>
        </w:rPr>
      </w:pPr>
      <w:r w:rsidRPr="00561C65">
        <w:rPr>
          <w:rFonts w:cs="Arial"/>
        </w:rPr>
        <w:t xml:space="preserve">Are there any specific resources that are required to improve students’ ability in </w:t>
      </w:r>
      <w:r w:rsidR="001B436D" w:rsidRPr="00561C65">
        <w:rPr>
          <w:rFonts w:cs="Arial"/>
        </w:rPr>
        <w:t>civic engagement and ethics</w:t>
      </w:r>
      <w:r w:rsidRPr="00561C65">
        <w:rPr>
          <w:rFonts w:cs="Arial"/>
        </w:rPr>
        <w:t>?</w:t>
      </w:r>
    </w:p>
    <w:p w14:paraId="3C5DB0CC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71545042" w14:textId="77777777" w:rsidR="000C646C" w:rsidRPr="00561C65" w:rsidRDefault="000C646C" w:rsidP="000C646C">
      <w:pPr>
        <w:pStyle w:val="ListParagraph"/>
        <w:tabs>
          <w:tab w:val="left" w:pos="0"/>
        </w:tabs>
        <w:ind w:left="288" w:right="288"/>
        <w:rPr>
          <w:rFonts w:cs="Arial"/>
        </w:rPr>
      </w:pPr>
    </w:p>
    <w:p w14:paraId="4A97DF20" w14:textId="77777777" w:rsidR="000C646C" w:rsidRPr="00561C65" w:rsidRDefault="000C646C" w:rsidP="000C646C">
      <w:pPr>
        <w:tabs>
          <w:tab w:val="left" w:pos="0"/>
        </w:tabs>
        <w:ind w:left="288" w:right="288"/>
        <w:rPr>
          <w:rFonts w:cs="Arial"/>
        </w:rPr>
      </w:pPr>
    </w:p>
    <w:p w14:paraId="54067F02" w14:textId="77777777" w:rsidR="001B436D" w:rsidRPr="00561C65" w:rsidRDefault="001B436D" w:rsidP="000C646C">
      <w:pPr>
        <w:tabs>
          <w:tab w:val="left" w:pos="0"/>
        </w:tabs>
        <w:ind w:left="288" w:right="288"/>
        <w:rPr>
          <w:rFonts w:cs="Arial"/>
        </w:rPr>
      </w:pPr>
    </w:p>
    <w:p w14:paraId="0EC7CA77" w14:textId="77777777" w:rsidR="001B436D" w:rsidRDefault="001B436D" w:rsidP="000C646C">
      <w:pPr>
        <w:tabs>
          <w:tab w:val="left" w:pos="0"/>
        </w:tabs>
        <w:ind w:left="288" w:right="288"/>
        <w:rPr>
          <w:rFonts w:cs="Arial"/>
        </w:rPr>
      </w:pPr>
    </w:p>
    <w:p w14:paraId="3BEDFC26" w14:textId="77777777" w:rsidR="00C4315B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33EF0643" w14:textId="77777777" w:rsidR="00C4315B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73D0049D" w14:textId="77777777" w:rsidR="00C4315B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0E4DF7CB" w14:textId="77777777" w:rsidR="00C4315B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6027EADB" w14:textId="77777777" w:rsidR="00C4315B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7669B1AA" w14:textId="77777777" w:rsidR="00C4315B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4FD1CC5B" w14:textId="77777777" w:rsidR="00C4315B" w:rsidRPr="00561C65" w:rsidRDefault="00C4315B" w:rsidP="000C646C">
      <w:pPr>
        <w:tabs>
          <w:tab w:val="left" w:pos="0"/>
        </w:tabs>
        <w:ind w:left="288" w:right="288"/>
        <w:rPr>
          <w:rFonts w:cs="Arial"/>
        </w:rPr>
      </w:pPr>
    </w:p>
    <w:p w14:paraId="51CA6CC2" w14:textId="77777777" w:rsidR="001B436D" w:rsidRPr="00561C65" w:rsidRDefault="001B436D" w:rsidP="00482867">
      <w:pPr>
        <w:tabs>
          <w:tab w:val="left" w:pos="0"/>
        </w:tabs>
        <w:ind w:right="288"/>
        <w:rPr>
          <w:rFonts w:cs="Arial"/>
        </w:rPr>
      </w:pPr>
    </w:p>
    <w:p w14:paraId="3F579EE0" w14:textId="77777777" w:rsidR="000C646C" w:rsidRPr="00561C65" w:rsidRDefault="000C646C" w:rsidP="000C646C">
      <w:pPr>
        <w:tabs>
          <w:tab w:val="left" w:pos="0"/>
        </w:tabs>
        <w:ind w:left="288" w:right="288"/>
        <w:rPr>
          <w:rFonts w:cs="Arial"/>
          <w:b/>
        </w:rPr>
      </w:pPr>
      <w:r w:rsidRPr="00561C65">
        <w:rPr>
          <w:rFonts w:cs="Arial"/>
          <w:b/>
        </w:rPr>
        <w:t>Turn in your rubric with three samples of student work for inclusion in a college-wide portfolio. A permission form signed by the student must accompany each sample.</w:t>
      </w:r>
    </w:p>
    <w:sectPr w:rsidR="000C646C" w:rsidRPr="00561C65" w:rsidSect="00CF3F38">
      <w:footerReference w:type="even" r:id="rId9"/>
      <w:footerReference w:type="default" r:id="rId10"/>
      <w:pgSz w:w="12240" w:h="15840"/>
      <w:pgMar w:top="1008" w:right="1008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B8CE0" w14:textId="77777777" w:rsidR="00A434FF" w:rsidRDefault="00A434FF" w:rsidP="00561C65">
      <w:r>
        <w:separator/>
      </w:r>
    </w:p>
  </w:endnote>
  <w:endnote w:type="continuationSeparator" w:id="0">
    <w:p w14:paraId="302F8AF3" w14:textId="77777777" w:rsidR="00A434FF" w:rsidRDefault="00A434FF" w:rsidP="0056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BCC62" w14:textId="77777777" w:rsidR="00561C65" w:rsidRDefault="00561C65" w:rsidP="00BC07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52D615" w14:textId="77777777" w:rsidR="00561C65" w:rsidRDefault="00561C65" w:rsidP="00561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4DB13" w14:textId="77777777" w:rsidR="00561C65" w:rsidRDefault="00561C65" w:rsidP="00BC07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3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7F814" w14:textId="77777777" w:rsidR="00561C65" w:rsidRDefault="00561C65" w:rsidP="00561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11F23" w14:textId="77777777" w:rsidR="00A434FF" w:rsidRDefault="00A434FF" w:rsidP="00561C65">
      <w:r>
        <w:separator/>
      </w:r>
    </w:p>
  </w:footnote>
  <w:footnote w:type="continuationSeparator" w:id="0">
    <w:p w14:paraId="2AE38379" w14:textId="77777777" w:rsidR="00A434FF" w:rsidRDefault="00A434FF" w:rsidP="0056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B84"/>
    <w:multiLevelType w:val="hybridMultilevel"/>
    <w:tmpl w:val="2DFC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56A23"/>
    <w:multiLevelType w:val="hybridMultilevel"/>
    <w:tmpl w:val="1FB23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2334E"/>
    <w:multiLevelType w:val="hybridMultilevel"/>
    <w:tmpl w:val="DFB6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11"/>
    <w:rsid w:val="00043376"/>
    <w:rsid w:val="000C646C"/>
    <w:rsid w:val="001858CD"/>
    <w:rsid w:val="001B436D"/>
    <w:rsid w:val="001E7A60"/>
    <w:rsid w:val="00210532"/>
    <w:rsid w:val="00347BEC"/>
    <w:rsid w:val="00436791"/>
    <w:rsid w:val="00482867"/>
    <w:rsid w:val="00561C65"/>
    <w:rsid w:val="00625F96"/>
    <w:rsid w:val="006E76A9"/>
    <w:rsid w:val="008354E2"/>
    <w:rsid w:val="00850C15"/>
    <w:rsid w:val="00896611"/>
    <w:rsid w:val="00905517"/>
    <w:rsid w:val="00A434FF"/>
    <w:rsid w:val="00A77AB3"/>
    <w:rsid w:val="00B1225D"/>
    <w:rsid w:val="00BA65E7"/>
    <w:rsid w:val="00C4315B"/>
    <w:rsid w:val="00C85C97"/>
    <w:rsid w:val="00CC6788"/>
    <w:rsid w:val="00CF3F38"/>
    <w:rsid w:val="00D957A4"/>
    <w:rsid w:val="00E2094D"/>
    <w:rsid w:val="00E648EB"/>
    <w:rsid w:val="00F8721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9BBB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C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65"/>
  </w:style>
  <w:style w:type="paragraph" w:styleId="Footer">
    <w:name w:val="footer"/>
    <w:basedOn w:val="Normal"/>
    <w:link w:val="FooterChar"/>
    <w:uiPriority w:val="99"/>
    <w:unhideWhenUsed/>
    <w:rsid w:val="00561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65"/>
  </w:style>
  <w:style w:type="character" w:styleId="PageNumber">
    <w:name w:val="page number"/>
    <w:basedOn w:val="DefaultParagraphFont"/>
    <w:uiPriority w:val="99"/>
    <w:semiHidden/>
    <w:unhideWhenUsed/>
    <w:rsid w:val="00561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C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65"/>
  </w:style>
  <w:style w:type="paragraph" w:styleId="Footer">
    <w:name w:val="footer"/>
    <w:basedOn w:val="Normal"/>
    <w:link w:val="FooterChar"/>
    <w:uiPriority w:val="99"/>
    <w:unhideWhenUsed/>
    <w:rsid w:val="00561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65"/>
  </w:style>
  <w:style w:type="character" w:styleId="PageNumber">
    <w:name w:val="page number"/>
    <w:basedOn w:val="DefaultParagraphFont"/>
    <w:uiPriority w:val="99"/>
    <w:semiHidden/>
    <w:unhideWhenUsed/>
    <w:rsid w:val="0056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682B84-310E-4E53-BC4F-80398D83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Laura Forlin Designs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Forlin</dc:creator>
  <cp:lastModifiedBy>Clifton Coleman</cp:lastModifiedBy>
  <cp:revision>2</cp:revision>
  <cp:lastPrinted>2016-10-09T16:19:00Z</cp:lastPrinted>
  <dcterms:created xsi:type="dcterms:W3CDTF">2016-10-14T23:55:00Z</dcterms:created>
  <dcterms:modified xsi:type="dcterms:W3CDTF">2016-10-14T23:55:00Z</dcterms:modified>
</cp:coreProperties>
</file>